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w:t>
      </w:r>
      <w:proofErr w:type="gramStart"/>
      <w:r w:rsidRPr="00E23DDA">
        <w:rPr>
          <w:rFonts w:ascii="Arial" w:hAnsi="Arial" w:cs="Arial"/>
          <w:sz w:val="18"/>
          <w:szCs w:val="18"/>
        </w:rPr>
        <w:t>totality  in</w:t>
      </w:r>
      <w:proofErr w:type="gramEnd"/>
      <w:r w:rsidRPr="00E23DDA">
        <w:rPr>
          <w:rFonts w:ascii="Arial" w:hAnsi="Arial" w:cs="Arial"/>
          <w:sz w:val="18"/>
          <w:szCs w:val="18"/>
        </w:rPr>
        <w:t xml:space="preserve">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34F91"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A85FF5">
        <w:rPr>
          <w:rFonts w:ascii="Arial" w:hAnsi="Arial" w:cs="Arial"/>
          <w:sz w:val="18"/>
          <w:szCs w:val="18"/>
        </w:rPr>
        <w:t xml:space="preserve">       </w:t>
      </w:r>
      <w:r w:rsidR="00534F91">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Default="00CA770C" w:rsidP="00902675">
      <w:pPr>
        <w:spacing w:after="0" w:line="240" w:lineRule="auto"/>
        <w:jc w:val="both"/>
        <w:rPr>
          <w:rFonts w:ascii="Arial" w:hAnsi="Arial" w:cs="Arial"/>
          <w:sz w:val="18"/>
          <w:szCs w:val="18"/>
        </w:rPr>
      </w:pPr>
    </w:p>
    <w:p w:rsidR="00534F91" w:rsidRDefault="00534F91" w:rsidP="00902675">
      <w:pPr>
        <w:spacing w:after="0" w:line="240" w:lineRule="auto"/>
        <w:jc w:val="both"/>
        <w:rPr>
          <w:rFonts w:ascii="Arial" w:hAnsi="Arial" w:cs="Arial"/>
          <w:sz w:val="18"/>
          <w:szCs w:val="18"/>
        </w:rPr>
      </w:pPr>
    </w:p>
    <w:p w:rsidR="00534F91" w:rsidRPr="00696895" w:rsidRDefault="00534F91"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w:t>
      </w:r>
      <w:r w:rsidR="00B56A2E">
        <w:rPr>
          <w:rFonts w:ascii="Arial" w:hAnsi="Arial" w:cs="Arial"/>
          <w:sz w:val="18"/>
          <w:szCs w:val="18"/>
        </w:rPr>
        <w:t xml:space="preserve"> and startup</w:t>
      </w:r>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648" w:right="144"/>
        <w:jc w:val="both"/>
        <w:rPr>
          <w:rFonts w:ascii="Arial" w:hAnsi="Arial" w:cs="Arial"/>
          <w:sz w:val="18"/>
          <w:szCs w:val="18"/>
        </w:rPr>
      </w:pP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207375" w:rsidRDefault="00AA1CEA" w:rsidP="001707D3">
      <w:pPr>
        <w:pStyle w:val="ListParagraph"/>
        <w:numPr>
          <w:ilvl w:val="0"/>
          <w:numId w:val="26"/>
        </w:numPr>
        <w:spacing w:line="240" w:lineRule="auto"/>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B22199">
      <w:pPr>
        <w:pStyle w:val="ListParagraph"/>
        <w:numPr>
          <w:ilvl w:val="0"/>
          <w:numId w:val="26"/>
        </w:numPr>
        <w:spacing w:after="0" w:line="240" w:lineRule="auto"/>
        <w:jc w:val="both"/>
        <w:rPr>
          <w:rFonts w:ascii="Arial" w:hAnsi="Arial" w:cs="Arial"/>
          <w:sz w:val="18"/>
          <w:szCs w:val="18"/>
        </w:rPr>
      </w:pPr>
      <w:r w:rsidRPr="00207375">
        <w:rPr>
          <w:rFonts w:ascii="Arial" w:hAnsi="Arial" w:cs="Arial"/>
          <w:b/>
          <w:sz w:val="18"/>
          <w:szCs w:val="18"/>
          <w:u w:val="single"/>
        </w:rPr>
        <w:t>JURISDICTION</w:t>
      </w:r>
      <w:r w:rsidR="00B22199" w:rsidRPr="00207375">
        <w:rPr>
          <w:rFonts w:ascii="Arial" w:hAnsi="Arial" w:cs="Arial"/>
          <w:b/>
          <w:sz w:val="18"/>
          <w:szCs w:val="18"/>
          <w:u w:val="single"/>
        </w:rPr>
        <w:t>:</w:t>
      </w:r>
      <w:r w:rsidR="00AA1CEA" w:rsidRPr="00207375">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133076">
      <w:pPr>
        <w:pStyle w:val="ListParagraph"/>
        <w:numPr>
          <w:ilvl w:val="0"/>
          <w:numId w:val="26"/>
        </w:numPr>
        <w:spacing w:after="0" w:line="240" w:lineRule="auto"/>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534F91" w:rsidRPr="00534F91" w:rsidRDefault="00E23DDA" w:rsidP="00534F91">
      <w:pPr>
        <w:pStyle w:val="ListParagraph"/>
        <w:numPr>
          <w:ilvl w:val="0"/>
          <w:numId w:val="26"/>
        </w:numPr>
        <w:spacing w:after="0" w:line="240" w:lineRule="auto"/>
        <w:jc w:val="both"/>
        <w:rPr>
          <w:rFonts w:ascii="Arial" w:hAnsi="Arial" w:cs="Arial"/>
          <w:sz w:val="18"/>
          <w:szCs w:val="18"/>
        </w:rPr>
      </w:pPr>
      <w:r w:rsidRPr="00534F91">
        <w:rPr>
          <w:rFonts w:ascii="Arial" w:hAnsi="Arial" w:cs="Arial"/>
          <w:sz w:val="18"/>
          <w:szCs w:val="18"/>
        </w:rPr>
        <w:t>Other Terms &amp; conditions as in “Instructions to Tenderers &amp; General conditions of contract” (enclosed) shall also apply.</w:t>
      </w:r>
      <w:r w:rsidR="00534F91" w:rsidRPr="00534F91">
        <w:rPr>
          <w:rFonts w:ascii="Arial" w:hAnsi="Arial" w:cs="Arial"/>
          <w:sz w:val="18"/>
          <w:szCs w:val="18"/>
        </w:rPr>
        <w:t xml:space="preserve"> However i</w:t>
      </w:r>
      <w:r w:rsidR="00534F91" w:rsidRPr="00534F91">
        <w:rPr>
          <w:rFonts w:ascii="Arial" w:hAnsi="Arial" w:cs="Arial"/>
          <w:sz w:val="16"/>
          <w:szCs w:val="16"/>
        </w:rPr>
        <w:t>n case of any contradiction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D41696">
      <w:pPr>
        <w:pStyle w:val="PlainText"/>
        <w:numPr>
          <w:ilvl w:val="0"/>
          <w:numId w:val="26"/>
        </w:numPr>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44671A">
      <w:pPr>
        <w:spacing w:after="0" w:line="240" w:lineRule="auto"/>
        <w:jc w:val="both"/>
        <w:rPr>
          <w:rFonts w:ascii="Arial" w:hAnsi="Arial" w:cs="Arial"/>
          <w:sz w:val="18"/>
          <w:szCs w:val="18"/>
        </w:rPr>
      </w:pPr>
    </w:p>
    <w:p w:rsidR="00191DD5" w:rsidRDefault="00534F91"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534F91">
        <w:rPr>
          <w:rFonts w:ascii="Arial" w:hAnsi="Arial" w:cs="Arial"/>
          <w:sz w:val="18"/>
          <w:szCs w:val="18"/>
        </w:rPr>
        <w:t xml:space="preserve">                                                                                                                 </w:t>
      </w:r>
      <w:r>
        <w:rPr>
          <w:rFonts w:ascii="Arial" w:hAnsi="Arial" w:cs="Arial"/>
          <w:sz w:val="18"/>
          <w:szCs w:val="18"/>
        </w:rPr>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2F62D2">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0C673C" w:rsidP="00E20538">
      <w:pPr>
        <w:spacing w:line="480" w:lineRule="auto"/>
        <w:rPr>
          <w:rFonts w:ascii="Arial" w:hAnsi="Arial" w:cs="Arial"/>
          <w:b/>
          <w:u w:val="single"/>
        </w:rPr>
      </w:pPr>
      <w:r>
        <w:rPr>
          <w:rFonts w:ascii="Arial" w:hAnsi="Arial" w:cs="Arial"/>
          <w:b/>
          <w:u w:val="single"/>
        </w:rPr>
        <w:t>Pre-Qualification Criteria :</w:t>
      </w:r>
    </w:p>
    <w:p w:rsidR="000C673C" w:rsidRDefault="000C673C" w:rsidP="000C673C">
      <w:pPr>
        <w:pStyle w:val="ListParagraph"/>
        <w:numPr>
          <w:ilvl w:val="0"/>
          <w:numId w:val="35"/>
        </w:numPr>
        <w:tabs>
          <w:tab w:val="left" w:pos="5820"/>
          <w:tab w:val="left" w:pos="6735"/>
        </w:tabs>
        <w:spacing w:after="120" w:line="360" w:lineRule="auto"/>
        <w:jc w:val="both"/>
        <w:rPr>
          <w:rFonts w:ascii="Arial" w:hAnsi="Arial" w:cs="Arial"/>
        </w:rPr>
      </w:pPr>
      <w:r>
        <w:rPr>
          <w:rFonts w:ascii="Arial" w:hAnsi="Arial" w:cs="Arial"/>
        </w:rPr>
        <w:t>Bidder shall be ma</w:t>
      </w:r>
      <w:r w:rsidR="00AC1F8F">
        <w:rPr>
          <w:rFonts w:ascii="Arial" w:hAnsi="Arial" w:cs="Arial"/>
        </w:rPr>
        <w:t xml:space="preserve">nufacturer of </w:t>
      </w:r>
      <w:r w:rsidR="005F5D8C">
        <w:rPr>
          <w:rFonts w:ascii="Arial" w:hAnsi="Arial" w:cs="Arial"/>
        </w:rPr>
        <w:t>Bolt</w:t>
      </w:r>
      <w:r w:rsidR="00E21474">
        <w:rPr>
          <w:rFonts w:ascii="Arial" w:hAnsi="Arial" w:cs="Arial"/>
        </w:rPr>
        <w:t>s</w:t>
      </w:r>
      <w:r w:rsidR="00AC1F8F">
        <w:rPr>
          <w:rFonts w:ascii="Arial" w:hAnsi="Arial" w:cs="Arial"/>
        </w:rPr>
        <w:t xml:space="preserve"> and </w:t>
      </w:r>
      <w:r w:rsidR="005F5D8C">
        <w:rPr>
          <w:rFonts w:ascii="Arial" w:hAnsi="Arial" w:cs="Arial"/>
        </w:rPr>
        <w:t>Nut</w:t>
      </w:r>
      <w:r w:rsidR="00E21474">
        <w:rPr>
          <w:rFonts w:ascii="Arial" w:hAnsi="Arial" w:cs="Arial"/>
        </w:rPr>
        <w:t>s</w:t>
      </w:r>
      <w:bookmarkStart w:id="0" w:name="_GoBack"/>
      <w:bookmarkEnd w:id="0"/>
      <w:r w:rsidR="00D818F1">
        <w:rPr>
          <w:rFonts w:ascii="Arial" w:hAnsi="Arial" w:cs="Arial"/>
        </w:rPr>
        <w:t xml:space="preserve"> </w:t>
      </w:r>
      <w:r>
        <w:rPr>
          <w:rFonts w:ascii="Arial" w:hAnsi="Arial" w:cs="Arial"/>
        </w:rPr>
        <w:t xml:space="preserve">&amp; registered with MSME/NSIC </w:t>
      </w:r>
      <w:r w:rsidR="00AC1F8F">
        <w:rPr>
          <w:rFonts w:ascii="Arial" w:hAnsi="Arial" w:cs="Arial"/>
        </w:rPr>
        <w:t>/</w:t>
      </w:r>
      <w:r>
        <w:rPr>
          <w:rFonts w:ascii="Arial" w:hAnsi="Arial" w:cs="Arial"/>
        </w:rPr>
        <w:t>Director of Industries of State, Cottage Industries approved by the State Authority. Documentary evidence must be submitted in support of this.</w:t>
      </w:r>
    </w:p>
    <w:p w:rsidR="000C673C" w:rsidRDefault="000C673C" w:rsidP="000C673C">
      <w:pPr>
        <w:pStyle w:val="ListParagraph"/>
        <w:tabs>
          <w:tab w:val="left" w:pos="5820"/>
          <w:tab w:val="left" w:pos="6735"/>
        </w:tabs>
        <w:spacing w:after="120" w:line="360" w:lineRule="auto"/>
        <w:jc w:val="both"/>
        <w:rPr>
          <w:rFonts w:ascii="Arial" w:hAnsi="Arial" w:cs="Arial"/>
        </w:rPr>
      </w:pPr>
    </w:p>
    <w:p w:rsidR="000C673C" w:rsidRDefault="000C673C" w:rsidP="000C673C">
      <w:pPr>
        <w:pStyle w:val="ListParagraph"/>
        <w:numPr>
          <w:ilvl w:val="0"/>
          <w:numId w:val="35"/>
        </w:numPr>
        <w:tabs>
          <w:tab w:val="left" w:pos="5820"/>
          <w:tab w:val="left" w:pos="6735"/>
        </w:tabs>
        <w:spacing w:after="120" w:line="360" w:lineRule="auto"/>
        <w:jc w:val="both"/>
        <w:rPr>
          <w:rFonts w:ascii="Arial" w:hAnsi="Arial" w:cs="Arial"/>
        </w:rPr>
      </w:pPr>
      <w:r>
        <w:rPr>
          <w:rFonts w:ascii="Arial" w:hAnsi="Arial" w:cs="Arial"/>
        </w:rPr>
        <w:t>The bidder shall confirm that they have quoted the item as per specification, without any technical deviation.</w:t>
      </w:r>
    </w:p>
    <w:p w:rsidR="000C673C" w:rsidRPr="00F14D8F" w:rsidRDefault="000C673C" w:rsidP="000C673C">
      <w:pPr>
        <w:pStyle w:val="ListParagraph"/>
        <w:rPr>
          <w:rFonts w:ascii="Arial" w:hAnsi="Arial" w:cs="Arial"/>
        </w:rPr>
      </w:pPr>
    </w:p>
    <w:p w:rsidR="000C673C" w:rsidRDefault="000C673C" w:rsidP="000C673C">
      <w:pPr>
        <w:pStyle w:val="ListParagraph"/>
        <w:tabs>
          <w:tab w:val="left" w:pos="5820"/>
          <w:tab w:val="left" w:pos="6735"/>
        </w:tabs>
        <w:spacing w:after="120" w:line="360" w:lineRule="auto"/>
        <w:rPr>
          <w:rFonts w:ascii="Arial" w:hAnsi="Arial" w:cs="Arial"/>
        </w:rPr>
      </w:pPr>
    </w:p>
    <w:p w:rsidR="00534F91" w:rsidRDefault="000C673C" w:rsidP="00534F91">
      <w:pPr>
        <w:spacing w:after="0" w:line="240" w:lineRule="auto"/>
        <w:jc w:val="both"/>
        <w:rPr>
          <w:rFonts w:ascii="Arial" w:hAnsi="Arial" w:cs="Arial"/>
          <w:sz w:val="18"/>
          <w:szCs w:val="18"/>
        </w:rPr>
      </w:pPr>
      <w:r>
        <w:rPr>
          <w:rFonts w:ascii="Arial" w:hAnsi="Arial" w:cs="Arial"/>
        </w:rPr>
        <w:tab/>
      </w:r>
      <w:r w:rsidR="00534F91">
        <w:rPr>
          <w:rFonts w:ascii="Arial" w:hAnsi="Arial" w:cs="Arial"/>
        </w:rPr>
        <w:t xml:space="preserve">                                                                                                          </w:t>
      </w:r>
      <w:r w:rsidR="00534F91">
        <w:rPr>
          <w:rFonts w:ascii="Arial" w:hAnsi="Arial" w:cs="Arial"/>
          <w:sz w:val="18"/>
          <w:szCs w:val="18"/>
        </w:rPr>
        <w:t>(</w:t>
      </w:r>
      <w:proofErr w:type="spellStart"/>
      <w:r w:rsidR="00534F91">
        <w:rPr>
          <w:rFonts w:ascii="Arial" w:hAnsi="Arial" w:cs="Arial"/>
          <w:sz w:val="18"/>
          <w:szCs w:val="18"/>
        </w:rPr>
        <w:t>AnjanaMahanty</w:t>
      </w:r>
      <w:proofErr w:type="spellEnd"/>
      <w:r w:rsidR="00534F91">
        <w:rPr>
          <w:rFonts w:ascii="Arial" w:hAnsi="Arial" w:cs="Arial"/>
          <w:sz w:val="18"/>
          <w:szCs w:val="18"/>
        </w:rPr>
        <w:t>)</w:t>
      </w:r>
    </w:p>
    <w:p w:rsidR="00534F91" w:rsidRDefault="00534F91" w:rsidP="00534F9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C673C" w:rsidRPr="00696895" w:rsidRDefault="000C673C" w:rsidP="000C673C">
      <w:pPr>
        <w:spacing w:after="0" w:line="240" w:lineRule="auto"/>
        <w:jc w:val="both"/>
        <w:rPr>
          <w:rFonts w:ascii="Arial" w:hAnsi="Arial" w:cs="Arial"/>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BD0F86"/>
    <w:multiLevelType w:val="hybridMultilevel"/>
    <w:tmpl w:val="EFD2F162"/>
    <w:lvl w:ilvl="0" w:tplc="0ABAD8C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1"/>
  </w:num>
  <w:num w:numId="27">
    <w:abstractNumId w:val="12"/>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num>
  <w:num w:numId="36">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673C"/>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1C81"/>
    <w:rsid w:val="001E2581"/>
    <w:rsid w:val="001E562D"/>
    <w:rsid w:val="001E6A6D"/>
    <w:rsid w:val="001F3204"/>
    <w:rsid w:val="001F3241"/>
    <w:rsid w:val="001F514A"/>
    <w:rsid w:val="001F6F70"/>
    <w:rsid w:val="00201193"/>
    <w:rsid w:val="00201D2E"/>
    <w:rsid w:val="002028FE"/>
    <w:rsid w:val="00202DC3"/>
    <w:rsid w:val="0020339A"/>
    <w:rsid w:val="00203708"/>
    <w:rsid w:val="00204FCA"/>
    <w:rsid w:val="00205D49"/>
    <w:rsid w:val="00207375"/>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2F62D2"/>
    <w:rsid w:val="00300D18"/>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34F91"/>
    <w:rsid w:val="005413EA"/>
    <w:rsid w:val="0054231E"/>
    <w:rsid w:val="005464BE"/>
    <w:rsid w:val="005506C7"/>
    <w:rsid w:val="00564C28"/>
    <w:rsid w:val="00566940"/>
    <w:rsid w:val="00571441"/>
    <w:rsid w:val="00577F1C"/>
    <w:rsid w:val="005908F0"/>
    <w:rsid w:val="005A0CFC"/>
    <w:rsid w:val="005A1EA1"/>
    <w:rsid w:val="005A5205"/>
    <w:rsid w:val="005B0F96"/>
    <w:rsid w:val="005C7147"/>
    <w:rsid w:val="005E1CD9"/>
    <w:rsid w:val="005E429D"/>
    <w:rsid w:val="005E66CE"/>
    <w:rsid w:val="005F06EE"/>
    <w:rsid w:val="005F3A53"/>
    <w:rsid w:val="005F491F"/>
    <w:rsid w:val="005F5D8C"/>
    <w:rsid w:val="006000EF"/>
    <w:rsid w:val="006026A8"/>
    <w:rsid w:val="006276EA"/>
    <w:rsid w:val="006305EC"/>
    <w:rsid w:val="00635186"/>
    <w:rsid w:val="006413DB"/>
    <w:rsid w:val="00647BF5"/>
    <w:rsid w:val="006508FD"/>
    <w:rsid w:val="00654A2D"/>
    <w:rsid w:val="00665364"/>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AFD"/>
    <w:rsid w:val="00A85FF5"/>
    <w:rsid w:val="00A96556"/>
    <w:rsid w:val="00A97A3D"/>
    <w:rsid w:val="00AA1CEA"/>
    <w:rsid w:val="00AA31D2"/>
    <w:rsid w:val="00AA3619"/>
    <w:rsid w:val="00AA5C08"/>
    <w:rsid w:val="00AA6323"/>
    <w:rsid w:val="00AA6909"/>
    <w:rsid w:val="00AB0D32"/>
    <w:rsid w:val="00AC1F8F"/>
    <w:rsid w:val="00AC603B"/>
    <w:rsid w:val="00AC6785"/>
    <w:rsid w:val="00AC6B0F"/>
    <w:rsid w:val="00AD2DAD"/>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185B"/>
    <w:rsid w:val="00BF2827"/>
    <w:rsid w:val="00BF6B78"/>
    <w:rsid w:val="00BF7FA1"/>
    <w:rsid w:val="00C160C8"/>
    <w:rsid w:val="00C17D25"/>
    <w:rsid w:val="00C20404"/>
    <w:rsid w:val="00C209D6"/>
    <w:rsid w:val="00C32A3B"/>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51617"/>
    <w:rsid w:val="00D5701B"/>
    <w:rsid w:val="00D5721B"/>
    <w:rsid w:val="00D773DA"/>
    <w:rsid w:val="00D818F1"/>
    <w:rsid w:val="00D96D77"/>
    <w:rsid w:val="00D96F97"/>
    <w:rsid w:val="00D97166"/>
    <w:rsid w:val="00DA1393"/>
    <w:rsid w:val="00DA1781"/>
    <w:rsid w:val="00DA5F98"/>
    <w:rsid w:val="00DB3F56"/>
    <w:rsid w:val="00DD2749"/>
    <w:rsid w:val="00DD40E5"/>
    <w:rsid w:val="00DD4442"/>
    <w:rsid w:val="00DD7B37"/>
    <w:rsid w:val="00DE0BE5"/>
    <w:rsid w:val="00DF2922"/>
    <w:rsid w:val="00DF5AA3"/>
    <w:rsid w:val="00DF7F63"/>
    <w:rsid w:val="00E01880"/>
    <w:rsid w:val="00E1385A"/>
    <w:rsid w:val="00E175AA"/>
    <w:rsid w:val="00E17C96"/>
    <w:rsid w:val="00E2000B"/>
    <w:rsid w:val="00E20538"/>
    <w:rsid w:val="00E21474"/>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D455C"/>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6405832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A3DFD-1997-481A-8D9B-1F5706D3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4</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ucil</dc:creator>
  <cp:lastModifiedBy>UCIL</cp:lastModifiedBy>
  <cp:revision>419</cp:revision>
  <cp:lastPrinted>2022-04-05T04:55:00Z</cp:lastPrinted>
  <dcterms:created xsi:type="dcterms:W3CDTF">2016-12-15T10:11:00Z</dcterms:created>
  <dcterms:modified xsi:type="dcterms:W3CDTF">2022-09-28T11:17:00Z</dcterms:modified>
</cp:coreProperties>
</file>